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C3F776" w14:textId="77777777" w:rsidR="00C20B97" w:rsidRDefault="00C20B97">
      <w:pPr>
        <w:pStyle w:val="Subtitle"/>
        <w:ind w:left="180" w:right="288"/>
        <w:rPr>
          <w:rFonts w:cs="Arial"/>
        </w:rPr>
      </w:pPr>
      <w:bookmarkStart w:id="0" w:name="_GoBack"/>
      <w:bookmarkEnd w:id="0"/>
    </w:p>
    <w:p w14:paraId="42F95BD5" w14:textId="35F8A505" w:rsidR="003E5A47" w:rsidRDefault="003E5A47">
      <w:pPr>
        <w:pStyle w:val="Subtitle"/>
        <w:ind w:left="180" w:right="288"/>
        <w:rPr>
          <w:rFonts w:cs="Arial"/>
        </w:rPr>
      </w:pPr>
      <w:r>
        <w:rPr>
          <w:rFonts w:cs="Arial"/>
        </w:rPr>
        <w:t>Section 5</w:t>
      </w:r>
      <w:r w:rsidR="00751219">
        <w:rPr>
          <w:rFonts w:cs="Arial"/>
        </w:rPr>
        <w:t>:</w:t>
      </w:r>
      <w:r>
        <w:rPr>
          <w:rFonts w:cs="Arial"/>
        </w:rPr>
        <w:t xml:space="preserve"> </w:t>
      </w:r>
      <w:r>
        <w:t>Eligible Countries</w:t>
      </w:r>
    </w:p>
    <w:p w14:paraId="7344DEC8" w14:textId="77777777" w:rsidR="003E5A47" w:rsidRDefault="003E5A47">
      <w:pPr>
        <w:pStyle w:val="Heading5"/>
        <w:jc w:val="center"/>
        <w:rPr>
          <w:rFonts w:ascii="Arial" w:hAnsi="Arial"/>
          <w:b w:val="0"/>
          <w:bCs w:val="0"/>
          <w:sz w:val="20"/>
        </w:rPr>
      </w:pPr>
    </w:p>
    <w:p w14:paraId="342387C8" w14:textId="77777777" w:rsidR="003E5A47" w:rsidRDefault="003E5A47">
      <w:pPr>
        <w:pStyle w:val="Heading5"/>
        <w:jc w:val="center"/>
        <w:rPr>
          <w:rFonts w:ascii="Arial" w:hAnsi="Arial"/>
          <w:b w:val="0"/>
          <w:bCs w:val="0"/>
          <w:sz w:val="20"/>
        </w:rPr>
      </w:pPr>
    </w:p>
    <w:p w14:paraId="521CD780" w14:textId="172A625A" w:rsidR="003E5A47" w:rsidRDefault="003E5A47" w:rsidP="00EA1EF6">
      <w:pPr>
        <w:pStyle w:val="Heading5"/>
        <w:ind w:left="180" w:right="288"/>
        <w:rPr>
          <w:rFonts w:ascii="Arial" w:hAnsi="Arial"/>
          <w:b w:val="0"/>
          <w:bCs w:val="0"/>
          <w:sz w:val="20"/>
        </w:rPr>
      </w:pPr>
      <w:bookmarkStart w:id="1" w:name="_Toc78357427"/>
      <w:r>
        <w:rPr>
          <w:rFonts w:ascii="Arial" w:hAnsi="Arial"/>
          <w:b w:val="0"/>
          <w:bCs w:val="0"/>
          <w:sz w:val="20"/>
        </w:rPr>
        <w:t>This section contains the list of eligible countrie</w:t>
      </w:r>
      <w:r w:rsidR="00985BED">
        <w:rPr>
          <w:rFonts w:ascii="Arial" w:hAnsi="Arial"/>
          <w:b w:val="0"/>
          <w:bCs w:val="0"/>
          <w:sz w:val="20"/>
        </w:rPr>
        <w:t>s</w:t>
      </w:r>
      <w:r w:rsidR="00B84CB0">
        <w:rPr>
          <w:rFonts w:ascii="Arial" w:hAnsi="Arial"/>
          <w:b w:val="0"/>
          <w:bCs w:val="0"/>
          <w:sz w:val="20"/>
        </w:rPr>
        <w:t>.</w:t>
      </w:r>
      <w:r w:rsidR="0086546E">
        <w:rPr>
          <w:rFonts w:ascii="Arial" w:hAnsi="Arial"/>
          <w:b w:val="0"/>
          <w:bCs w:val="0"/>
          <w:sz w:val="20"/>
        </w:rPr>
        <w:t xml:space="preserve"> </w:t>
      </w:r>
      <w:r w:rsidR="00600647">
        <w:rPr>
          <w:rFonts w:ascii="Arial" w:hAnsi="Arial"/>
          <w:b w:val="0"/>
          <w:bCs w:val="0"/>
          <w:sz w:val="20"/>
        </w:rPr>
        <w:t xml:space="preserve"> </w:t>
      </w:r>
    </w:p>
    <w:p w14:paraId="7A972FBC" w14:textId="77777777" w:rsidR="00242CDD" w:rsidRDefault="00242CDD" w:rsidP="00242CDD"/>
    <w:p w14:paraId="0509A2FE" w14:textId="77777777" w:rsidR="00242CDD" w:rsidRPr="00373C54" w:rsidRDefault="00242CDD" w:rsidP="00242CDD">
      <w:pPr>
        <w:ind w:left="181" w:right="540"/>
        <w:rPr>
          <w:rFonts w:ascii="Arial" w:hAnsi="Arial" w:cs="Arial"/>
          <w:sz w:val="20"/>
          <w:szCs w:val="20"/>
          <w:lang w:val="en-IN"/>
        </w:rPr>
      </w:pPr>
      <w:r w:rsidRPr="00373C54">
        <w:rPr>
          <w:rFonts w:ascii="Arial" w:hAnsi="Arial" w:cs="Arial"/>
          <w:i/>
          <w:iCs/>
          <w:sz w:val="20"/>
          <w:szCs w:val="20"/>
          <w:u w:val="single"/>
          <w:lang w:val="en-PH"/>
        </w:rPr>
        <w:t xml:space="preserve">Eligible countries are limited to all ADB members listed at </w:t>
      </w:r>
      <w:hyperlink r:id="rId8" w:tgtFrame="_blank" w:history="1">
        <w:r w:rsidRPr="00373C54">
          <w:rPr>
            <w:rStyle w:val="Hyperlink"/>
            <w:rFonts w:ascii="Arial" w:hAnsi="Arial" w:cs="Arial"/>
            <w:iCs/>
            <w:sz w:val="20"/>
            <w:szCs w:val="20"/>
            <w:lang w:val="en-PH"/>
          </w:rPr>
          <w:t>www.adb.org/about/members</w:t>
        </w:r>
      </w:hyperlink>
      <w:r w:rsidRPr="00373C54">
        <w:rPr>
          <w:rFonts w:ascii="Arial" w:hAnsi="Arial" w:cs="Arial"/>
          <w:sz w:val="20"/>
          <w:szCs w:val="20"/>
          <w:u w:val="single"/>
          <w:lang w:val="en-PH"/>
        </w:rPr>
        <w:t xml:space="preserve">, </w:t>
      </w:r>
      <w:r w:rsidRPr="00373C54">
        <w:rPr>
          <w:rFonts w:ascii="Arial" w:hAnsi="Arial" w:cs="Arial"/>
          <w:i/>
          <w:iCs/>
          <w:sz w:val="20"/>
          <w:szCs w:val="20"/>
          <w:u w:val="single"/>
          <w:lang w:val="en-PH"/>
        </w:rPr>
        <w:t>other than any restrictions arising from ITB 4.8.</w:t>
      </w:r>
      <w:r w:rsidRPr="00373C54">
        <w:rPr>
          <w:rFonts w:ascii="Arial" w:hAnsi="Arial" w:cs="Arial"/>
          <w:sz w:val="20"/>
          <w:szCs w:val="20"/>
        </w:rPr>
        <w:t> </w:t>
      </w:r>
    </w:p>
    <w:p w14:paraId="150F3FA7" w14:textId="77777777" w:rsidR="00242CDD" w:rsidRPr="00242CDD" w:rsidRDefault="00242CDD" w:rsidP="00242CDD"/>
    <w:p w14:paraId="37842D28" w14:textId="77777777" w:rsidR="003E5A47" w:rsidRDefault="003E5A47"/>
    <w:bookmarkEnd w:id="1"/>
    <w:p w14:paraId="64C52155" w14:textId="77777777" w:rsidR="003E5A47" w:rsidRDefault="003E5A47"/>
    <w:p w14:paraId="799CB6DB" w14:textId="77777777" w:rsidR="003E5A47" w:rsidRDefault="003E5A47"/>
    <w:p w14:paraId="0C1FEEDE" w14:textId="77777777" w:rsidR="003E5A47" w:rsidRDefault="003E5A47"/>
    <w:sectPr w:rsidR="003E5A47" w:rsidSect="00553EAB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1440" w:right="1008" w:bottom="1440" w:left="1584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77999D" w14:textId="77777777" w:rsidR="00614D35" w:rsidRDefault="00614D35">
      <w:r>
        <w:separator/>
      </w:r>
    </w:p>
  </w:endnote>
  <w:endnote w:type="continuationSeparator" w:id="0">
    <w:p w14:paraId="6AE31FA6" w14:textId="77777777" w:rsidR="00614D35" w:rsidRDefault="00614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27ED50" w14:textId="77777777" w:rsidR="000A7E21" w:rsidRDefault="000A7E21" w:rsidP="009F6FB8">
    <w:pPr>
      <w:pStyle w:val="Footer"/>
      <w:tabs>
        <w:tab w:val="clear" w:pos="9504"/>
        <w:tab w:val="center" w:pos="3960"/>
        <w:tab w:val="right" w:pos="9657"/>
      </w:tabs>
      <w:spacing w:befor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2434F9" w14:textId="72384D58" w:rsidR="00846103" w:rsidRPr="00EE4A9F" w:rsidRDefault="00EE4A9F" w:rsidP="00EE4A9F">
    <w:pPr>
      <w:pStyle w:val="Footer"/>
      <w:pBdr>
        <w:top w:val="single" w:sz="2" w:space="1" w:color="auto"/>
      </w:pBdr>
      <w:tabs>
        <w:tab w:val="clear" w:pos="9504"/>
        <w:tab w:val="right" w:pos="9657"/>
      </w:tabs>
      <w:spacing w:before="0"/>
      <w:rPr>
        <w:i/>
        <w:sz w:val="16"/>
      </w:rPr>
    </w:pPr>
    <w:r w:rsidRPr="003A6D5E">
      <w:rPr>
        <w:i/>
        <w:sz w:val="16"/>
      </w:rPr>
      <w:t>Bidding Document for Design-build and upgrading of HAC Facilities</w:t>
    </w:r>
    <w:r w:rsidRPr="003A6D5E">
      <w:rPr>
        <w:i/>
        <w:sz w:val="16"/>
      </w:rPr>
      <w:tab/>
      <w:t>Single-Stage: Two-Envelope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BEBE8E" w14:textId="77777777" w:rsidR="00614D35" w:rsidRDefault="00614D35">
      <w:r>
        <w:separator/>
      </w:r>
    </w:p>
  </w:footnote>
  <w:footnote w:type="continuationSeparator" w:id="0">
    <w:p w14:paraId="2A80B1A0" w14:textId="77777777" w:rsidR="00614D35" w:rsidRDefault="00614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A31B60" w14:textId="77777777" w:rsidR="003E5A47" w:rsidRDefault="00553EAB">
    <w:pPr>
      <w:pStyle w:val="Header"/>
      <w:tabs>
        <w:tab w:val="clear" w:pos="9000"/>
        <w:tab w:val="right" w:pos="9657"/>
      </w:tabs>
    </w:pPr>
    <w:r>
      <w:rPr>
        <w:rStyle w:val="PageNumber"/>
        <w:rFonts w:cs="Arial"/>
        <w:sz w:val="16"/>
      </w:rPr>
      <w:fldChar w:fldCharType="begin"/>
    </w:r>
    <w:r w:rsidR="003E5A47">
      <w:rPr>
        <w:rStyle w:val="PageNumber"/>
        <w:rFonts w:cs="Arial"/>
        <w:sz w:val="16"/>
      </w:rPr>
      <w:instrText xml:space="preserve"> PAGE </w:instrText>
    </w:r>
    <w:r>
      <w:rPr>
        <w:rStyle w:val="PageNumber"/>
        <w:rFonts w:cs="Arial"/>
        <w:sz w:val="16"/>
      </w:rPr>
      <w:fldChar w:fldCharType="separate"/>
    </w:r>
    <w:r w:rsidR="00D2683E">
      <w:rPr>
        <w:rStyle w:val="PageNumber"/>
        <w:rFonts w:cs="Arial"/>
        <w:noProof/>
        <w:sz w:val="16"/>
      </w:rPr>
      <w:t>2</w:t>
    </w:r>
    <w:r>
      <w:rPr>
        <w:rStyle w:val="PageNumber"/>
        <w:rFonts w:cs="Arial"/>
        <w:sz w:val="16"/>
      </w:rPr>
      <w:fldChar w:fldCharType="end"/>
    </w:r>
    <w:r w:rsidR="003E5A47">
      <w:rPr>
        <w:rStyle w:val="PageNumber"/>
        <w:rFonts w:cs="Arial"/>
        <w:sz w:val="16"/>
      </w:rPr>
      <w:tab/>
      <w:t xml:space="preserve">Section </w:t>
    </w:r>
    <w:r w:rsidR="00C20B97">
      <w:rPr>
        <w:rStyle w:val="PageNumber"/>
        <w:rFonts w:cs="Arial"/>
        <w:sz w:val="16"/>
      </w:rPr>
      <w:t>5</w:t>
    </w:r>
    <w:r w:rsidR="003E5A47">
      <w:rPr>
        <w:rStyle w:val="PageNumber"/>
        <w:rFonts w:cs="Arial"/>
        <w:sz w:val="16"/>
      </w:rPr>
      <w:t xml:space="preserve"> </w:t>
    </w:r>
    <w:r w:rsidR="00C20B97">
      <w:rPr>
        <w:rStyle w:val="PageNumber"/>
        <w:rFonts w:cs="Arial"/>
        <w:sz w:val="16"/>
      </w:rPr>
      <w:t>–</w:t>
    </w:r>
    <w:r w:rsidR="003E5A47">
      <w:rPr>
        <w:rStyle w:val="PageNumber"/>
        <w:rFonts w:cs="Arial"/>
        <w:sz w:val="16"/>
      </w:rPr>
      <w:t xml:space="preserve"> </w:t>
    </w:r>
    <w:r w:rsidR="00C20B97">
      <w:rPr>
        <w:rStyle w:val="PageNumber"/>
        <w:rFonts w:cs="Arial"/>
        <w:sz w:val="16"/>
      </w:rPr>
      <w:t>Eligible Countries</w:t>
    </w:r>
    <w:r w:rsidR="003E5A47">
      <w:tab/>
    </w:r>
    <w:r w:rsidR="003E5A47"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3F7C51" w14:textId="5D8E18A7" w:rsidR="003E5A47" w:rsidRDefault="00846103">
    <w:pPr>
      <w:pStyle w:val="Header"/>
      <w:tabs>
        <w:tab w:val="clear" w:pos="9000"/>
        <w:tab w:val="right" w:pos="9666"/>
      </w:tabs>
    </w:pPr>
    <w:r>
      <w:rPr>
        <w:rStyle w:val="PageNumber"/>
        <w:rFonts w:cs="Arial"/>
        <w:sz w:val="16"/>
      </w:rPr>
      <w:t>Section 5</w:t>
    </w:r>
    <w:r w:rsidR="004B52B6">
      <w:rPr>
        <w:rStyle w:val="PageNumber"/>
        <w:rFonts w:cs="Arial"/>
        <w:sz w:val="16"/>
      </w:rPr>
      <w:t>:</w:t>
    </w:r>
    <w:r w:rsidR="003E5A47">
      <w:rPr>
        <w:rStyle w:val="PageNumber"/>
        <w:rFonts w:cs="Arial"/>
        <w:sz w:val="16"/>
      </w:rPr>
      <w:t xml:space="preserve"> </w:t>
    </w:r>
    <w:r>
      <w:rPr>
        <w:rStyle w:val="PageNumber"/>
        <w:rFonts w:cs="Arial"/>
        <w:sz w:val="16"/>
      </w:rPr>
      <w:t>Eligible Countries</w:t>
    </w:r>
    <w:r w:rsidR="003E5A47">
      <w:rPr>
        <w:rStyle w:val="PageNumber"/>
        <w:rFonts w:cs="Arial"/>
        <w:sz w:val="16"/>
      </w:rPr>
      <w:tab/>
    </w:r>
    <w:r w:rsidR="004A62F4">
      <w:rPr>
        <w:rStyle w:val="PageNumber"/>
        <w:rFonts w:cs="Arial"/>
        <w:sz w:val="16"/>
      </w:rPr>
      <w:t>5-</w:t>
    </w:r>
    <w:r w:rsidR="00553EAB">
      <w:rPr>
        <w:rStyle w:val="PageNumber"/>
        <w:rFonts w:cs="Arial"/>
        <w:sz w:val="16"/>
      </w:rPr>
      <w:fldChar w:fldCharType="begin"/>
    </w:r>
    <w:r w:rsidR="003E5A47">
      <w:rPr>
        <w:rStyle w:val="PageNumber"/>
        <w:rFonts w:cs="Arial"/>
        <w:sz w:val="16"/>
      </w:rPr>
      <w:instrText xml:space="preserve"> PAGE </w:instrText>
    </w:r>
    <w:r w:rsidR="00553EAB">
      <w:rPr>
        <w:rStyle w:val="PageNumber"/>
        <w:rFonts w:cs="Arial"/>
        <w:sz w:val="16"/>
      </w:rPr>
      <w:fldChar w:fldCharType="separate"/>
    </w:r>
    <w:r w:rsidR="00803023">
      <w:rPr>
        <w:rStyle w:val="PageNumber"/>
        <w:rFonts w:cs="Arial"/>
        <w:noProof/>
        <w:sz w:val="16"/>
      </w:rPr>
      <w:t>1</w:t>
    </w:r>
    <w:r w:rsidR="00553EAB">
      <w:rPr>
        <w:rStyle w:val="PageNumber"/>
        <w:rFonts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3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5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6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2"/>
  </w:num>
  <w:num w:numId="5">
    <w:abstractNumId w:val="16"/>
  </w:num>
  <w:num w:numId="6">
    <w:abstractNumId w:val="8"/>
  </w:num>
  <w:num w:numId="7">
    <w:abstractNumId w:val="10"/>
  </w:num>
  <w:num w:numId="8">
    <w:abstractNumId w:val="13"/>
    <w:lvlOverride w:ilvl="0">
      <w:startOverride w:val="1"/>
    </w:lvlOverride>
    <w:lvlOverride w:ilvl="1">
      <w:startOverride w:val="2"/>
    </w:lvlOverride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mirrorMargins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PH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FF0"/>
    <w:rsid w:val="0001677C"/>
    <w:rsid w:val="000536D0"/>
    <w:rsid w:val="0009543E"/>
    <w:rsid w:val="00096C40"/>
    <w:rsid w:val="000A7E21"/>
    <w:rsid w:val="000B4D91"/>
    <w:rsid w:val="000C1143"/>
    <w:rsid w:val="00104AD6"/>
    <w:rsid w:val="00112E39"/>
    <w:rsid w:val="00157E8F"/>
    <w:rsid w:val="00163926"/>
    <w:rsid w:val="001C388D"/>
    <w:rsid w:val="001D3EE4"/>
    <w:rsid w:val="0022328F"/>
    <w:rsid w:val="00242CDD"/>
    <w:rsid w:val="00247E1B"/>
    <w:rsid w:val="00251CFC"/>
    <w:rsid w:val="0025477A"/>
    <w:rsid w:val="002571FE"/>
    <w:rsid w:val="00267531"/>
    <w:rsid w:val="00280D2D"/>
    <w:rsid w:val="002C477A"/>
    <w:rsid w:val="002D393F"/>
    <w:rsid w:val="002D6E96"/>
    <w:rsid w:val="002D7A13"/>
    <w:rsid w:val="0032271E"/>
    <w:rsid w:val="0032276F"/>
    <w:rsid w:val="00376303"/>
    <w:rsid w:val="003874AB"/>
    <w:rsid w:val="003B5050"/>
    <w:rsid w:val="003C43FD"/>
    <w:rsid w:val="003D515C"/>
    <w:rsid w:val="003D63E8"/>
    <w:rsid w:val="003E5A47"/>
    <w:rsid w:val="004477A9"/>
    <w:rsid w:val="00451732"/>
    <w:rsid w:val="00497B99"/>
    <w:rsid w:val="004A62F4"/>
    <w:rsid w:val="004B52B6"/>
    <w:rsid w:val="005014D1"/>
    <w:rsid w:val="005337F2"/>
    <w:rsid w:val="00553EAB"/>
    <w:rsid w:val="00556FCD"/>
    <w:rsid w:val="0058220C"/>
    <w:rsid w:val="005A35E1"/>
    <w:rsid w:val="005B4E14"/>
    <w:rsid w:val="005C5119"/>
    <w:rsid w:val="005D4E2B"/>
    <w:rsid w:val="005D79FD"/>
    <w:rsid w:val="005F0587"/>
    <w:rsid w:val="005F1914"/>
    <w:rsid w:val="00600647"/>
    <w:rsid w:val="00614D35"/>
    <w:rsid w:val="006467D5"/>
    <w:rsid w:val="00647158"/>
    <w:rsid w:val="0067238C"/>
    <w:rsid w:val="00673370"/>
    <w:rsid w:val="00720114"/>
    <w:rsid w:val="007212A0"/>
    <w:rsid w:val="007431B5"/>
    <w:rsid w:val="00751219"/>
    <w:rsid w:val="00763313"/>
    <w:rsid w:val="007762DC"/>
    <w:rsid w:val="0078140A"/>
    <w:rsid w:val="00782FDF"/>
    <w:rsid w:val="007A496E"/>
    <w:rsid w:val="007C1FEB"/>
    <w:rsid w:val="00803023"/>
    <w:rsid w:val="008338EF"/>
    <w:rsid w:val="00846103"/>
    <w:rsid w:val="008571FF"/>
    <w:rsid w:val="0086546E"/>
    <w:rsid w:val="00891092"/>
    <w:rsid w:val="008A714D"/>
    <w:rsid w:val="008B6282"/>
    <w:rsid w:val="00985BED"/>
    <w:rsid w:val="009E13AA"/>
    <w:rsid w:val="009F4708"/>
    <w:rsid w:val="009F6FB8"/>
    <w:rsid w:val="00AF0FF0"/>
    <w:rsid w:val="00B0479C"/>
    <w:rsid w:val="00B32B63"/>
    <w:rsid w:val="00B44C8C"/>
    <w:rsid w:val="00B82B7A"/>
    <w:rsid w:val="00B84689"/>
    <w:rsid w:val="00B84CB0"/>
    <w:rsid w:val="00B87F55"/>
    <w:rsid w:val="00BA7D04"/>
    <w:rsid w:val="00BE5A78"/>
    <w:rsid w:val="00C20B97"/>
    <w:rsid w:val="00C82AF0"/>
    <w:rsid w:val="00C93B3D"/>
    <w:rsid w:val="00CD2602"/>
    <w:rsid w:val="00D2683E"/>
    <w:rsid w:val="00D56BA5"/>
    <w:rsid w:val="00D82F96"/>
    <w:rsid w:val="00D97C55"/>
    <w:rsid w:val="00E00D86"/>
    <w:rsid w:val="00E30E50"/>
    <w:rsid w:val="00E33762"/>
    <w:rsid w:val="00E43D89"/>
    <w:rsid w:val="00E50110"/>
    <w:rsid w:val="00E84731"/>
    <w:rsid w:val="00E849C0"/>
    <w:rsid w:val="00EA1EF6"/>
    <w:rsid w:val="00EB53BA"/>
    <w:rsid w:val="00EE4A9F"/>
    <w:rsid w:val="00EF0B01"/>
    <w:rsid w:val="00F26A1F"/>
    <w:rsid w:val="00FA0488"/>
    <w:rsid w:val="00FA2C0E"/>
    <w:rsid w:val="00FC6EA4"/>
    <w:rsid w:val="00FE1108"/>
    <w:rsid w:val="00FE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3036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EA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553EAB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553EA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553EAB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553EAB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553EAB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553EAB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553EAB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553EAB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553EAB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553EAB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553EAB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553EAB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553EAB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553EAB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553EAB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553EAB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553EAB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553EAB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553EAB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rsid w:val="00553EAB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553EAB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553EAB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553EAB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553EAB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553EA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553EAB"/>
  </w:style>
  <w:style w:type="paragraph" w:customStyle="1" w:styleId="TOCNumber1">
    <w:name w:val="TOC Number1"/>
    <w:basedOn w:val="Heading4"/>
    <w:autoRedefine/>
    <w:rsid w:val="00553EAB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553EAB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553EAB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553EAB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553EAB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553EAB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553EAB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553EAB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553EAB"/>
    <w:pPr>
      <w:ind w:left="240" w:hanging="240"/>
    </w:pPr>
  </w:style>
  <w:style w:type="paragraph" w:customStyle="1" w:styleId="Technical4">
    <w:name w:val="Technical 4"/>
    <w:rsid w:val="00553EAB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553EAB"/>
    <w:rPr>
      <w:rFonts w:ascii="Arial" w:hAnsi="Arial"/>
      <w:sz w:val="20"/>
    </w:rPr>
  </w:style>
  <w:style w:type="paragraph" w:customStyle="1" w:styleId="Head12">
    <w:name w:val="Head 1.2"/>
    <w:basedOn w:val="Normal"/>
    <w:rsid w:val="00553EAB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553EAB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553EAB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553EAB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553EAB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553EAB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553EAB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553EAB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553EAB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553EAB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553EAB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553EAB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553EAB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553EAB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553EAB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553EAB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553EAB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553EAB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553EAB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553EAB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553EAB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553EAB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553EAB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553EAB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553EAB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553EAB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553EAB"/>
    <w:rPr>
      <w:color w:val="0000FF"/>
      <w:u w:val="single"/>
    </w:rPr>
  </w:style>
  <w:style w:type="paragraph" w:customStyle="1" w:styleId="Level3Body">
    <w:name w:val="Level 3 (Body)"/>
    <w:rsid w:val="00553EAB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553EAB"/>
    <w:pPr>
      <w:ind w:left="720" w:hanging="360"/>
    </w:pPr>
  </w:style>
  <w:style w:type="paragraph" w:styleId="List3">
    <w:name w:val="List 3"/>
    <w:basedOn w:val="Normal"/>
    <w:rsid w:val="00553EAB"/>
    <w:pPr>
      <w:ind w:left="1080" w:hanging="360"/>
    </w:pPr>
  </w:style>
  <w:style w:type="paragraph" w:styleId="MessageHeader">
    <w:name w:val="Message Header"/>
    <w:basedOn w:val="Normal"/>
    <w:rsid w:val="00553E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553EAB"/>
    <w:pPr>
      <w:spacing w:after="120"/>
      <w:ind w:left="720"/>
    </w:pPr>
  </w:style>
  <w:style w:type="paragraph" w:styleId="ListContinue3">
    <w:name w:val="List Continue 3"/>
    <w:basedOn w:val="Normal"/>
    <w:rsid w:val="00553EAB"/>
    <w:pPr>
      <w:spacing w:after="120"/>
      <w:ind w:left="1080"/>
    </w:pPr>
  </w:style>
  <w:style w:type="paragraph" w:customStyle="1" w:styleId="Enclosure">
    <w:name w:val="Enclosure"/>
    <w:basedOn w:val="Normal"/>
    <w:rsid w:val="00553EAB"/>
  </w:style>
  <w:style w:type="paragraph" w:styleId="NormalIndent">
    <w:name w:val="Normal Indent"/>
    <w:basedOn w:val="Normal"/>
    <w:rsid w:val="00553EAB"/>
    <w:pPr>
      <w:ind w:left="720"/>
    </w:pPr>
  </w:style>
  <w:style w:type="character" w:styleId="FollowedHyperlink">
    <w:name w:val="FollowedHyperlink"/>
    <w:basedOn w:val="DefaultParagraphFont"/>
    <w:rsid w:val="00553EAB"/>
    <w:rPr>
      <w:color w:val="800080"/>
      <w:u w:val="single"/>
    </w:rPr>
  </w:style>
  <w:style w:type="paragraph" w:styleId="BodyTextIndent2">
    <w:name w:val="Body Text Indent 2"/>
    <w:basedOn w:val="Normal"/>
    <w:rsid w:val="00553EAB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553EAB"/>
  </w:style>
  <w:style w:type="paragraph" w:styleId="IndexHeading">
    <w:name w:val="index heading"/>
    <w:basedOn w:val="Normal"/>
    <w:next w:val="Index1"/>
    <w:semiHidden/>
    <w:rsid w:val="00553EA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553EAB"/>
    <w:rPr>
      <w:vertAlign w:val="superscript"/>
    </w:rPr>
  </w:style>
  <w:style w:type="paragraph" w:customStyle="1" w:styleId="RightPar5">
    <w:name w:val="Right Par 5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553EAB"/>
  </w:style>
  <w:style w:type="character" w:customStyle="1" w:styleId="TechInit">
    <w:name w:val="Tech Init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553EAB"/>
  </w:style>
  <w:style w:type="paragraph" w:customStyle="1" w:styleId="Document1">
    <w:name w:val="Document 1"/>
    <w:rsid w:val="00553EAB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553EAB"/>
    <w:rPr>
      <w:b/>
      <w:i/>
      <w:sz w:val="20"/>
    </w:rPr>
  </w:style>
  <w:style w:type="character" w:customStyle="1" w:styleId="Document5">
    <w:name w:val="Document 5"/>
    <w:basedOn w:val="DefaultParagraphFont"/>
    <w:rsid w:val="00553EAB"/>
  </w:style>
  <w:style w:type="character" w:customStyle="1" w:styleId="Document6">
    <w:name w:val="Document 6"/>
    <w:basedOn w:val="DefaultParagraphFont"/>
    <w:rsid w:val="00553EAB"/>
  </w:style>
  <w:style w:type="character" w:customStyle="1" w:styleId="Document7">
    <w:name w:val="Document 7"/>
    <w:basedOn w:val="DefaultParagraphFont"/>
    <w:rsid w:val="00553EAB"/>
  </w:style>
  <w:style w:type="character" w:customStyle="1" w:styleId="Document8">
    <w:name w:val="Document 8"/>
    <w:basedOn w:val="DefaultParagraphFont"/>
    <w:rsid w:val="00553EAB"/>
  </w:style>
  <w:style w:type="paragraph" w:customStyle="1" w:styleId="Pleading">
    <w:name w:val="Pleading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553EAB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553EAB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553EAB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553EAB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553EAB"/>
  </w:style>
  <w:style w:type="character" w:customStyle="1" w:styleId="BulletList">
    <w:name w:val="Bullet List"/>
    <w:basedOn w:val="DefaultParagraphFont"/>
    <w:rsid w:val="00553EAB"/>
  </w:style>
  <w:style w:type="paragraph" w:customStyle="1" w:styleId="Head21">
    <w:name w:val="Head 2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553EA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553EAB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553EAB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553EAB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EA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553EAB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553EA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553EAB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553EAB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553EAB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553EAB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553EAB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553EAB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553EAB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553EAB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553EAB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553EAB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553EAB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553EAB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553EAB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553EAB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553EAB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553EAB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553EAB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rsid w:val="00553EAB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553EAB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553EAB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553EAB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553EAB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553EA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553EAB"/>
  </w:style>
  <w:style w:type="paragraph" w:customStyle="1" w:styleId="TOCNumber1">
    <w:name w:val="TOC Number1"/>
    <w:basedOn w:val="Heading4"/>
    <w:autoRedefine/>
    <w:rsid w:val="00553EAB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553EAB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553EAB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553EAB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553EAB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553EAB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553EAB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553EAB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553EAB"/>
    <w:pPr>
      <w:ind w:left="240" w:hanging="240"/>
    </w:pPr>
  </w:style>
  <w:style w:type="paragraph" w:customStyle="1" w:styleId="Technical4">
    <w:name w:val="Technical 4"/>
    <w:rsid w:val="00553EAB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553EAB"/>
    <w:rPr>
      <w:rFonts w:ascii="Arial" w:hAnsi="Arial"/>
      <w:sz w:val="20"/>
    </w:rPr>
  </w:style>
  <w:style w:type="paragraph" w:customStyle="1" w:styleId="Head12">
    <w:name w:val="Head 1.2"/>
    <w:basedOn w:val="Normal"/>
    <w:rsid w:val="00553EAB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553EAB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553EAB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553EAB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553EAB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553EAB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553EAB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553EAB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553EAB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553EAB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553EAB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553EAB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553EAB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553EAB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553EAB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553EAB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553EAB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553EAB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553EAB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553EAB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553EAB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553EAB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553EAB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553EAB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553EAB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553EAB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553EAB"/>
    <w:rPr>
      <w:color w:val="0000FF"/>
      <w:u w:val="single"/>
    </w:rPr>
  </w:style>
  <w:style w:type="paragraph" w:customStyle="1" w:styleId="Level3Body">
    <w:name w:val="Level 3 (Body)"/>
    <w:rsid w:val="00553EAB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553EAB"/>
    <w:pPr>
      <w:ind w:left="720" w:hanging="360"/>
    </w:pPr>
  </w:style>
  <w:style w:type="paragraph" w:styleId="List3">
    <w:name w:val="List 3"/>
    <w:basedOn w:val="Normal"/>
    <w:rsid w:val="00553EAB"/>
    <w:pPr>
      <w:ind w:left="1080" w:hanging="360"/>
    </w:pPr>
  </w:style>
  <w:style w:type="paragraph" w:styleId="MessageHeader">
    <w:name w:val="Message Header"/>
    <w:basedOn w:val="Normal"/>
    <w:rsid w:val="00553E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553EAB"/>
    <w:pPr>
      <w:spacing w:after="120"/>
      <w:ind w:left="720"/>
    </w:pPr>
  </w:style>
  <w:style w:type="paragraph" w:styleId="ListContinue3">
    <w:name w:val="List Continue 3"/>
    <w:basedOn w:val="Normal"/>
    <w:rsid w:val="00553EAB"/>
    <w:pPr>
      <w:spacing w:after="120"/>
      <w:ind w:left="1080"/>
    </w:pPr>
  </w:style>
  <w:style w:type="paragraph" w:customStyle="1" w:styleId="Enclosure">
    <w:name w:val="Enclosure"/>
    <w:basedOn w:val="Normal"/>
    <w:rsid w:val="00553EAB"/>
  </w:style>
  <w:style w:type="paragraph" w:styleId="NormalIndent">
    <w:name w:val="Normal Indent"/>
    <w:basedOn w:val="Normal"/>
    <w:rsid w:val="00553EAB"/>
    <w:pPr>
      <w:ind w:left="720"/>
    </w:pPr>
  </w:style>
  <w:style w:type="character" w:styleId="FollowedHyperlink">
    <w:name w:val="FollowedHyperlink"/>
    <w:basedOn w:val="DefaultParagraphFont"/>
    <w:rsid w:val="00553EAB"/>
    <w:rPr>
      <w:color w:val="800080"/>
      <w:u w:val="single"/>
    </w:rPr>
  </w:style>
  <w:style w:type="paragraph" w:styleId="BodyTextIndent2">
    <w:name w:val="Body Text Indent 2"/>
    <w:basedOn w:val="Normal"/>
    <w:rsid w:val="00553EAB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553EAB"/>
  </w:style>
  <w:style w:type="paragraph" w:styleId="IndexHeading">
    <w:name w:val="index heading"/>
    <w:basedOn w:val="Normal"/>
    <w:next w:val="Index1"/>
    <w:semiHidden/>
    <w:rsid w:val="00553EA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553EAB"/>
    <w:rPr>
      <w:vertAlign w:val="superscript"/>
    </w:rPr>
  </w:style>
  <w:style w:type="paragraph" w:customStyle="1" w:styleId="RightPar5">
    <w:name w:val="Right Par 5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553EAB"/>
  </w:style>
  <w:style w:type="character" w:customStyle="1" w:styleId="TechInit">
    <w:name w:val="Tech Init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553EAB"/>
  </w:style>
  <w:style w:type="paragraph" w:customStyle="1" w:styleId="Document1">
    <w:name w:val="Document 1"/>
    <w:rsid w:val="00553EAB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553EAB"/>
    <w:rPr>
      <w:b/>
      <w:i/>
      <w:sz w:val="20"/>
    </w:rPr>
  </w:style>
  <w:style w:type="character" w:customStyle="1" w:styleId="Document5">
    <w:name w:val="Document 5"/>
    <w:basedOn w:val="DefaultParagraphFont"/>
    <w:rsid w:val="00553EAB"/>
  </w:style>
  <w:style w:type="character" w:customStyle="1" w:styleId="Document6">
    <w:name w:val="Document 6"/>
    <w:basedOn w:val="DefaultParagraphFont"/>
    <w:rsid w:val="00553EAB"/>
  </w:style>
  <w:style w:type="character" w:customStyle="1" w:styleId="Document7">
    <w:name w:val="Document 7"/>
    <w:basedOn w:val="DefaultParagraphFont"/>
    <w:rsid w:val="00553EAB"/>
  </w:style>
  <w:style w:type="character" w:customStyle="1" w:styleId="Document8">
    <w:name w:val="Document 8"/>
    <w:basedOn w:val="DefaultParagraphFont"/>
    <w:rsid w:val="00553EAB"/>
  </w:style>
  <w:style w:type="paragraph" w:customStyle="1" w:styleId="Pleading">
    <w:name w:val="Pleading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553EAB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553EAB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553EAB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553EAB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553EAB"/>
  </w:style>
  <w:style w:type="character" w:customStyle="1" w:styleId="BulletList">
    <w:name w:val="Bullet List"/>
    <w:basedOn w:val="DefaultParagraphFont"/>
    <w:rsid w:val="00553EAB"/>
  </w:style>
  <w:style w:type="paragraph" w:customStyle="1" w:styleId="Head21">
    <w:name w:val="Head 2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553EA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553EAB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553EAB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553EAB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b.org/about/members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88F74A12C52D4B8818136BF532C8BE" ma:contentTypeVersion="11" ma:contentTypeDescription="Create a new document." ma:contentTypeScope="" ma:versionID="e3ce7dae7e22c2c1bf98ee2968e14957">
  <xsd:schema xmlns:xsd="http://www.w3.org/2001/XMLSchema" xmlns:xs="http://www.w3.org/2001/XMLSchema" xmlns:p="http://schemas.microsoft.com/office/2006/metadata/properties" xmlns:ns2="601b325d-7c07-4d5b-bb80-c51994a12ff4" xmlns:ns3="974efa54-d71f-46e9-a4c3-37f9a1d8d1c2" targetNamespace="http://schemas.microsoft.com/office/2006/metadata/properties" ma:root="true" ma:fieldsID="8aef4cb5c82cfee5f9b4199a1de9d609" ns2:_="" ns3:_="">
    <xsd:import namespace="601b325d-7c07-4d5b-bb80-c51994a12ff4"/>
    <xsd:import namespace="974efa54-d71f-46e9-a4c3-37f9a1d8d1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1b325d-7c07-4d5b-bb80-c51994a12f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ba5af92-cb89-48f3-8b12-0d4dc51843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4efa54-d71f-46e9-a4c3-37f9a1d8d1c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3b8c5fb-db2f-4aa0-8f56-c8d71cff1be6}" ma:internalName="TaxCatchAll" ma:showField="CatchAllData" ma:web="974efa54-d71f-46e9-a4c3-37f9a1d8d1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4efa54-d71f-46e9-a4c3-37f9a1d8d1c2" xsi:nil="true"/>
    <lcf76f155ced4ddcb4097134ff3c332f xmlns="601b325d-7c07-4d5b-bb80-c51994a12ff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A4E6A01-E169-4EC6-8528-C259AFCBF397}"/>
</file>

<file path=customXml/itemProps2.xml><?xml version="1.0" encoding="utf-8"?>
<ds:datastoreItem xmlns:ds="http://schemas.openxmlformats.org/officeDocument/2006/customXml" ds:itemID="{EB45F5AA-5BA9-4DC2-85A6-A7694FBD291C}"/>
</file>

<file path=customXml/itemProps3.xml><?xml version="1.0" encoding="utf-8"?>
<ds:datastoreItem xmlns:ds="http://schemas.openxmlformats.org/officeDocument/2006/customXml" ds:itemID="{353A3058-E01E-43ED-835B-E36459DE3FE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Development Bank</Company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Bidding Document Procurement of Works - Small Contracts</dc:title>
  <dc:subject>SBD Small Works</dc:subject>
  <dc:creator>Asian Development Bank</dc:creator>
  <cp:keywords>SBD; Small Works; 1S2E</cp:keywords>
  <cp:lastModifiedBy>Piyush</cp:lastModifiedBy>
  <cp:revision>41</cp:revision>
  <cp:lastPrinted>2005-03-03T09:02:00Z</cp:lastPrinted>
  <dcterms:created xsi:type="dcterms:W3CDTF">2014-02-06T00:55:00Z</dcterms:created>
  <dcterms:modified xsi:type="dcterms:W3CDTF">2024-10-24T08:33:00Z</dcterms:modified>
  <cp:category>PPFD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0x0101005488F74A12C52D4B8818136BF532C8BE</vt:lpwstr>
  </property>
</Properties>
</file>